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85A27" w14:textId="77777777" w:rsidR="00B623FE" w:rsidRPr="002650EB" w:rsidRDefault="00B623FE" w:rsidP="00865666">
      <w:pPr>
        <w:rPr>
          <w:rFonts w:ascii="Marianne" w:hAnsi="Marianne"/>
        </w:rPr>
        <w:sectPr w:rsidR="00B623FE" w:rsidRPr="002650EB" w:rsidSect="00421C68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2" w:right="964" w:bottom="964" w:left="964" w:header="720" w:footer="720" w:gutter="0"/>
          <w:cols w:space="720"/>
        </w:sectPr>
      </w:pPr>
    </w:p>
    <w:p w14:paraId="1C577ED5" w14:textId="77777777" w:rsidR="000924D0" w:rsidRDefault="000924D0" w:rsidP="00B017CF">
      <w:pPr>
        <w:pStyle w:val="Corpsdetexte"/>
        <w:rPr>
          <w:rFonts w:ascii="Marianne" w:hAnsi="Marianne"/>
          <w:noProof/>
        </w:rPr>
      </w:pPr>
    </w:p>
    <w:p w14:paraId="38F18559" w14:textId="77777777" w:rsidR="002650EB" w:rsidRDefault="002650EB" w:rsidP="00B017CF">
      <w:pPr>
        <w:pStyle w:val="Corpsdetexte"/>
        <w:rPr>
          <w:rFonts w:ascii="Marianne" w:hAnsi="Marianne"/>
          <w:noProof/>
        </w:rPr>
      </w:pPr>
    </w:p>
    <w:p w14:paraId="344C2646" w14:textId="224862C8" w:rsidR="002650EB" w:rsidRPr="002650EB" w:rsidRDefault="002650EB" w:rsidP="00B017CF">
      <w:pPr>
        <w:pStyle w:val="Corpsdetexte"/>
        <w:rPr>
          <w:rFonts w:ascii="Marianne" w:hAnsi="Marianne"/>
          <w:noProof/>
        </w:rPr>
      </w:pPr>
    </w:p>
    <w:p w14:paraId="70EADE81" w14:textId="77777777" w:rsidR="003F6BE9" w:rsidRDefault="003F6BE9" w:rsidP="003F6BE9">
      <w:pPr>
        <w:pStyle w:val="Corpsdetexte"/>
        <w:rPr>
          <w:rFonts w:ascii="Marianne" w:hAnsi="Marianne"/>
        </w:rPr>
      </w:pPr>
    </w:p>
    <w:p w14:paraId="1F29F649" w14:textId="7DB97622" w:rsidR="002650EB" w:rsidRPr="002650EB" w:rsidRDefault="00D759C1" w:rsidP="00D759C1">
      <w:pPr>
        <w:pStyle w:val="Corpsdetexte"/>
        <w:spacing w:line="276" w:lineRule="auto"/>
        <w:jc w:val="right"/>
        <w:rPr>
          <w:rFonts w:ascii="Marianne" w:hAnsi="Marianne"/>
          <w:color w:val="000000" w:themeColor="text1"/>
          <w:sz w:val="22"/>
          <w:szCs w:val="22"/>
        </w:rPr>
      </w:pPr>
      <w:r>
        <w:rPr>
          <w:rFonts w:ascii="Marianne" w:hAnsi="Marianne"/>
          <w:color w:val="000000" w:themeColor="text1"/>
          <w:sz w:val="22"/>
          <w:szCs w:val="22"/>
        </w:rPr>
        <w:t>Paris</w:t>
      </w:r>
      <w:r w:rsidR="002650EB" w:rsidRPr="002650EB">
        <w:rPr>
          <w:rFonts w:ascii="Marianne" w:hAnsi="Marianne"/>
          <w:color w:val="000000" w:themeColor="text1"/>
          <w:sz w:val="22"/>
          <w:szCs w:val="22"/>
        </w:rPr>
        <w:t xml:space="preserve">, le </w:t>
      </w:r>
      <w:r w:rsidR="00AD001D">
        <w:rPr>
          <w:rFonts w:ascii="Marianne" w:hAnsi="Marianne"/>
          <w:color w:val="000000" w:themeColor="text1"/>
          <w:sz w:val="22"/>
          <w:szCs w:val="22"/>
        </w:rPr>
        <w:t>09</w:t>
      </w:r>
      <w:r w:rsidR="007A680D">
        <w:rPr>
          <w:rFonts w:ascii="Marianne" w:hAnsi="Marianne"/>
          <w:color w:val="000000" w:themeColor="text1"/>
          <w:sz w:val="22"/>
          <w:szCs w:val="22"/>
        </w:rPr>
        <w:t>/02</w:t>
      </w:r>
      <w:r w:rsidR="002650EB" w:rsidRPr="002650EB">
        <w:rPr>
          <w:rFonts w:ascii="Marianne" w:hAnsi="Marianne"/>
          <w:color w:val="000000" w:themeColor="text1"/>
          <w:sz w:val="22"/>
          <w:szCs w:val="22"/>
        </w:rPr>
        <w:t>/</w:t>
      </w:r>
      <w:r>
        <w:rPr>
          <w:rFonts w:ascii="Marianne" w:hAnsi="Marianne"/>
          <w:color w:val="000000" w:themeColor="text1"/>
          <w:sz w:val="22"/>
          <w:szCs w:val="22"/>
        </w:rPr>
        <w:t>2024</w:t>
      </w:r>
    </w:p>
    <w:p w14:paraId="48E264B0" w14:textId="303D92F3" w:rsidR="007A7B73" w:rsidRDefault="007A7B73" w:rsidP="00D759C1">
      <w:pPr>
        <w:pStyle w:val="Corpsdetexte"/>
        <w:jc w:val="center"/>
        <w:rPr>
          <w:rFonts w:ascii="Marianne" w:hAnsi="Marianne"/>
          <w:color w:val="000000" w:themeColor="text1"/>
          <w:sz w:val="22"/>
          <w:szCs w:val="22"/>
        </w:rPr>
      </w:pPr>
    </w:p>
    <w:p w14:paraId="15CCA0FD" w14:textId="63B4FD80" w:rsidR="002650EB" w:rsidRDefault="00D759C1" w:rsidP="007A7B73">
      <w:pPr>
        <w:pStyle w:val="Corpsdetexte"/>
        <w:spacing w:line="360" w:lineRule="auto"/>
        <w:jc w:val="center"/>
        <w:rPr>
          <w:rFonts w:ascii="Marianne" w:hAnsi="Marianne"/>
          <w:color w:val="000000" w:themeColor="text1"/>
          <w:sz w:val="22"/>
          <w:szCs w:val="22"/>
        </w:rPr>
      </w:pPr>
      <w:r>
        <w:rPr>
          <w:rFonts w:ascii="Marianne" w:hAnsi="Marianne"/>
          <w:color w:val="000000" w:themeColor="text1"/>
          <w:sz w:val="22"/>
          <w:szCs w:val="22"/>
        </w:rPr>
        <w:t>COMMUNIQU</w:t>
      </w:r>
      <w:r w:rsidRPr="00D759C1">
        <w:rPr>
          <w:rFonts w:ascii="Marianne" w:hAnsi="Marianne"/>
          <w:color w:val="000000" w:themeColor="text1"/>
          <w:sz w:val="22"/>
          <w:szCs w:val="22"/>
        </w:rPr>
        <w:t xml:space="preserve">É </w:t>
      </w:r>
      <w:r>
        <w:rPr>
          <w:rFonts w:ascii="Marianne" w:hAnsi="Marianne"/>
          <w:color w:val="000000" w:themeColor="text1"/>
          <w:sz w:val="22"/>
          <w:szCs w:val="22"/>
        </w:rPr>
        <w:t>DE PRESSE</w:t>
      </w:r>
    </w:p>
    <w:p w14:paraId="7D66F43E" w14:textId="77777777" w:rsidR="003F6BE9" w:rsidRPr="002650EB" w:rsidRDefault="003F6BE9" w:rsidP="003F6BE9">
      <w:pPr>
        <w:pStyle w:val="Corpsdetexte"/>
        <w:rPr>
          <w:rFonts w:ascii="Marianne" w:hAnsi="Marianne"/>
          <w:color w:val="000000" w:themeColor="text1"/>
        </w:rPr>
      </w:pPr>
    </w:p>
    <w:p w14:paraId="71B4F89D" w14:textId="77777777" w:rsidR="003F6BE9" w:rsidRPr="002650EB" w:rsidRDefault="003F6BE9" w:rsidP="003F6BE9">
      <w:pPr>
        <w:pStyle w:val="Corpsdetexte"/>
        <w:rPr>
          <w:rFonts w:ascii="Marianne" w:hAnsi="Marianne"/>
          <w:color w:val="000000" w:themeColor="text1"/>
        </w:rPr>
      </w:pPr>
    </w:p>
    <w:p w14:paraId="41D9D15A" w14:textId="377917F6" w:rsidR="003F6BE9" w:rsidRPr="00C73A7A" w:rsidRDefault="00C73A7A" w:rsidP="00453A5C">
      <w:pPr>
        <w:pStyle w:val="Corpsdetexte"/>
        <w:jc w:val="left"/>
        <w:rPr>
          <w:rFonts w:ascii="Marianne" w:hAnsi="Marianne"/>
          <w:b/>
          <w:color w:val="000000" w:themeColor="text1"/>
        </w:rPr>
      </w:pPr>
      <w:r>
        <w:rPr>
          <w:rFonts w:ascii="Marianne" w:hAnsi="Marianne"/>
          <w:b/>
          <w:color w:val="000000" w:themeColor="text1"/>
        </w:rPr>
        <w:t>La Mission Libération</w:t>
      </w:r>
      <w:r w:rsidR="007A680D">
        <w:rPr>
          <w:rFonts w:ascii="Marianne" w:hAnsi="Marianne"/>
          <w:b/>
          <w:color w:val="000000" w:themeColor="text1"/>
        </w:rPr>
        <w:t xml:space="preserve"> lance</w:t>
      </w:r>
      <w:r w:rsidR="00453A5C">
        <w:rPr>
          <w:rFonts w:ascii="Marianne" w:hAnsi="Marianne"/>
          <w:b/>
          <w:color w:val="000000" w:themeColor="text1"/>
        </w:rPr>
        <w:t xml:space="preserve"> son site internet</w:t>
      </w:r>
      <w:r w:rsidR="007A680D">
        <w:rPr>
          <w:rFonts w:ascii="Marianne" w:hAnsi="Marianne"/>
          <w:b/>
          <w:color w:val="000000" w:themeColor="text1"/>
        </w:rPr>
        <w:t xml:space="preserve"> et un appel à témoins</w:t>
      </w:r>
      <w:r w:rsidR="00D23212">
        <w:rPr>
          <w:rFonts w:ascii="Marianne" w:hAnsi="Marianne"/>
          <w:b/>
          <w:color w:val="000000" w:themeColor="text1"/>
        </w:rPr>
        <w:t xml:space="preserve"> des enfants de la libération</w:t>
      </w:r>
    </w:p>
    <w:p w14:paraId="60BDDD26" w14:textId="13FCDDE4" w:rsidR="00D87BA6" w:rsidRDefault="00D87BA6" w:rsidP="00C73A7A">
      <w:pPr>
        <w:pStyle w:val="Corpsdetexte"/>
        <w:rPr>
          <w:rFonts w:ascii="Marianne" w:hAnsi="Marianne"/>
          <w:color w:val="000000" w:themeColor="text1"/>
        </w:rPr>
      </w:pPr>
    </w:p>
    <w:p w14:paraId="46AA474D" w14:textId="74248812" w:rsidR="00CC7893" w:rsidRDefault="007F05C2" w:rsidP="00C73A7A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 xml:space="preserve">Le site internet </w:t>
      </w:r>
      <w:r w:rsidR="00521F25">
        <w:rPr>
          <w:rFonts w:ascii="Marianne" w:hAnsi="Marianne"/>
          <w:color w:val="000000" w:themeColor="text1"/>
        </w:rPr>
        <w:t xml:space="preserve">de la </w:t>
      </w:r>
      <w:r>
        <w:rPr>
          <w:rFonts w:ascii="Marianne" w:hAnsi="Marianne"/>
          <w:color w:val="000000" w:themeColor="text1"/>
        </w:rPr>
        <w:t>« </w:t>
      </w:r>
      <w:hyperlink r:id="rId11" w:history="1">
        <w:r w:rsidRPr="00CC7893">
          <w:rPr>
            <w:rStyle w:val="Lienhypertexte"/>
            <w:rFonts w:ascii="Marianne" w:hAnsi="Marianne"/>
          </w:rPr>
          <w:t>Mission Libération </w:t>
        </w:r>
      </w:hyperlink>
      <w:r>
        <w:rPr>
          <w:rFonts w:ascii="Marianne" w:hAnsi="Marianne"/>
          <w:color w:val="000000" w:themeColor="text1"/>
        </w:rPr>
        <w:t xml:space="preserve">» </w:t>
      </w:r>
      <w:r w:rsidR="00521F25">
        <w:rPr>
          <w:rFonts w:ascii="Marianne" w:hAnsi="Marianne"/>
          <w:color w:val="000000" w:themeColor="text1"/>
        </w:rPr>
        <w:t xml:space="preserve">voit le jour et </w:t>
      </w:r>
      <w:r>
        <w:rPr>
          <w:rFonts w:ascii="Marianne" w:hAnsi="Marianne"/>
          <w:color w:val="000000" w:themeColor="text1"/>
        </w:rPr>
        <w:t>héberge dès-à-présent un contenu institutionnel sur l’objet de sa création, ses membres fondateurs, la composition de son équipe opérationnelle</w:t>
      </w:r>
      <w:r w:rsidR="00521F25">
        <w:rPr>
          <w:rFonts w:ascii="Marianne" w:hAnsi="Marianne"/>
          <w:color w:val="000000" w:themeColor="text1"/>
        </w:rPr>
        <w:t xml:space="preserve"> et de son</w:t>
      </w:r>
      <w:r w:rsidR="000249AD">
        <w:rPr>
          <w:rFonts w:ascii="Marianne" w:hAnsi="Marianne"/>
          <w:color w:val="000000" w:themeColor="text1"/>
        </w:rPr>
        <w:t xml:space="preserve"> Conseil scientifique d’orientation (CSO)</w:t>
      </w:r>
      <w:r>
        <w:rPr>
          <w:rFonts w:ascii="Marianne" w:hAnsi="Marianne"/>
          <w:color w:val="000000" w:themeColor="text1"/>
        </w:rPr>
        <w:t xml:space="preserve">. </w:t>
      </w:r>
      <w:r w:rsidR="00630DD9">
        <w:rPr>
          <w:rFonts w:ascii="Marianne" w:hAnsi="Marianne"/>
          <w:color w:val="000000" w:themeColor="text1"/>
        </w:rPr>
        <w:t xml:space="preserve">Les membres du CSO, historiens et experts de la Seconde Guerre mondiale, y publieront </w:t>
      </w:r>
      <w:r>
        <w:rPr>
          <w:rFonts w:ascii="Marianne" w:hAnsi="Marianne"/>
          <w:color w:val="000000" w:themeColor="text1"/>
        </w:rPr>
        <w:t xml:space="preserve">des </w:t>
      </w:r>
      <w:r w:rsidR="006419FF">
        <w:rPr>
          <w:rFonts w:ascii="Marianne" w:hAnsi="Marianne"/>
          <w:color w:val="000000" w:themeColor="text1"/>
        </w:rPr>
        <w:t>contenus éditoriaux</w:t>
      </w:r>
      <w:r>
        <w:rPr>
          <w:rFonts w:ascii="Marianne" w:hAnsi="Marianne"/>
          <w:color w:val="000000" w:themeColor="text1"/>
        </w:rPr>
        <w:t xml:space="preserve"> </w:t>
      </w:r>
      <w:r w:rsidR="00630DD9">
        <w:rPr>
          <w:rFonts w:ascii="Marianne" w:hAnsi="Marianne"/>
          <w:color w:val="000000" w:themeColor="text1"/>
        </w:rPr>
        <w:t>dans la rubrique « La Libération vue par »</w:t>
      </w:r>
      <w:r w:rsidR="006419FF">
        <w:rPr>
          <w:rFonts w:ascii="Marianne" w:hAnsi="Marianne"/>
          <w:color w:val="000000" w:themeColor="text1"/>
        </w:rPr>
        <w:t>,</w:t>
      </w:r>
      <w:r w:rsidR="00630DD9">
        <w:rPr>
          <w:rFonts w:ascii="Marianne" w:hAnsi="Marianne"/>
          <w:color w:val="000000" w:themeColor="text1"/>
        </w:rPr>
        <w:t xml:space="preserve"> décryptant</w:t>
      </w:r>
      <w:r w:rsidR="00CC7893">
        <w:rPr>
          <w:rFonts w:ascii="Marianne" w:hAnsi="Marianne"/>
          <w:color w:val="000000" w:themeColor="text1"/>
        </w:rPr>
        <w:t xml:space="preserve"> les années charnières</w:t>
      </w:r>
      <w:r>
        <w:rPr>
          <w:rFonts w:ascii="Marianne" w:hAnsi="Marianne"/>
          <w:color w:val="000000" w:themeColor="text1"/>
        </w:rPr>
        <w:t xml:space="preserve"> 1944-1945</w:t>
      </w:r>
      <w:r w:rsidR="00CC7893">
        <w:rPr>
          <w:rFonts w:ascii="Marianne" w:hAnsi="Marianne"/>
          <w:color w:val="000000" w:themeColor="text1"/>
        </w:rPr>
        <w:t>.</w:t>
      </w:r>
    </w:p>
    <w:p w14:paraId="331934C5" w14:textId="690A2DAD" w:rsidR="00E05F1D" w:rsidRDefault="00E05F1D" w:rsidP="00C73A7A">
      <w:pPr>
        <w:pStyle w:val="Corpsdetexte"/>
        <w:rPr>
          <w:rFonts w:ascii="Marianne" w:hAnsi="Marianne"/>
          <w:color w:val="000000" w:themeColor="text1"/>
        </w:rPr>
      </w:pPr>
    </w:p>
    <w:p w14:paraId="016A6913" w14:textId="421C0218" w:rsidR="004D2070" w:rsidRDefault="004D2070" w:rsidP="004D2070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 xml:space="preserve">Le site internet rassemblera également toutes les informations concernant les cérémonies officielles et les procédures d’accréditation presse. Les informations pratiques pour le grand public seront accessibles vers les sites des préfectures. </w:t>
      </w:r>
    </w:p>
    <w:p w14:paraId="47891794" w14:textId="77777777" w:rsidR="004D2070" w:rsidRDefault="004D2070" w:rsidP="004D2070">
      <w:pPr>
        <w:pStyle w:val="Corpsdetexte"/>
        <w:rPr>
          <w:rFonts w:ascii="Marianne" w:hAnsi="Marianne"/>
          <w:color w:val="000000" w:themeColor="text1"/>
        </w:rPr>
      </w:pPr>
    </w:p>
    <w:p w14:paraId="497B4D3D" w14:textId="22865765" w:rsidR="00E05F1D" w:rsidRDefault="004D2070" w:rsidP="004D2070">
      <w:pPr>
        <w:pStyle w:val="Corpsdetexte"/>
        <w:rPr>
          <w:rFonts w:ascii="Marianne" w:hAnsi="Marianne"/>
          <w:color w:val="000000" w:themeColor="text1"/>
        </w:rPr>
      </w:pPr>
      <w:r w:rsidRPr="007F05C2">
        <w:rPr>
          <w:rFonts w:ascii="Marianne" w:hAnsi="Marianne"/>
          <w:color w:val="000000" w:themeColor="text1"/>
        </w:rPr>
        <w:t xml:space="preserve"> </w:t>
      </w:r>
      <w:r w:rsidR="00E05F1D" w:rsidRPr="007F05C2">
        <w:rPr>
          <w:rFonts w:ascii="Marianne" w:hAnsi="Marianne"/>
          <w:color w:val="000000" w:themeColor="text1"/>
        </w:rPr>
        <w:t xml:space="preserve">« </w:t>
      </w:r>
      <w:r w:rsidR="0071681B" w:rsidRPr="0071681B">
        <w:rPr>
          <w:rFonts w:ascii="Marianne" w:hAnsi="Marianne"/>
          <w:i/>
          <w:color w:val="000000" w:themeColor="text1"/>
        </w:rPr>
        <w:t>La Mission Libération dispose désormais d’une vitrine essentielle au cycle commémoratif 2024-2025. Nous souhaitons que chaque Française et Français s'approprie ce 80e anniversaire en se rappelant que le sacrifice de nos ainés fut le prix d'une liberté bien chèrement acqu</w:t>
      </w:r>
      <w:bookmarkStart w:id="0" w:name="_GoBack"/>
      <w:bookmarkEnd w:id="0"/>
      <w:r w:rsidR="0071681B" w:rsidRPr="0071681B">
        <w:rPr>
          <w:rFonts w:ascii="Marianne" w:hAnsi="Marianne"/>
          <w:i/>
          <w:color w:val="000000" w:themeColor="text1"/>
        </w:rPr>
        <w:t>ise, et dont nous continuons à jouir aujourd'hui. Notre mémoire collective ne résistera à l'usure du temps qu'e</w:t>
      </w:r>
      <w:r w:rsidR="0071681B" w:rsidRPr="0071681B">
        <w:rPr>
          <w:rFonts w:ascii="Marianne" w:hAnsi="Marianne"/>
          <w:i/>
          <w:color w:val="000000" w:themeColor="text1"/>
        </w:rPr>
        <w:t>n se transmettant à la jeunesse</w:t>
      </w:r>
      <w:r w:rsidR="0071681B" w:rsidRPr="0071681B">
        <w:rPr>
          <w:rFonts w:ascii="Marianne" w:hAnsi="Marianne"/>
          <w:color w:val="000000" w:themeColor="text1"/>
        </w:rPr>
        <w:t xml:space="preserve"> </w:t>
      </w:r>
      <w:r w:rsidR="00E05F1D" w:rsidRPr="007F05C2">
        <w:rPr>
          <w:rFonts w:ascii="Marianne" w:hAnsi="Marianne"/>
          <w:color w:val="000000" w:themeColor="text1"/>
        </w:rPr>
        <w:t xml:space="preserve">» a </w:t>
      </w:r>
      <w:r w:rsidR="00E05F1D">
        <w:rPr>
          <w:rFonts w:ascii="Marianne" w:hAnsi="Marianne"/>
          <w:color w:val="000000" w:themeColor="text1"/>
        </w:rPr>
        <w:t>précisé</w:t>
      </w:r>
      <w:r w:rsidR="00E05F1D" w:rsidRPr="007F05C2">
        <w:rPr>
          <w:rFonts w:ascii="Marianne" w:hAnsi="Marianne"/>
          <w:color w:val="000000" w:themeColor="text1"/>
        </w:rPr>
        <w:t xml:space="preserve"> le général Michel Delion, Directeur général de la Mission Libération.</w:t>
      </w:r>
    </w:p>
    <w:p w14:paraId="3BEDD421" w14:textId="107D3558" w:rsidR="00125211" w:rsidRDefault="00125211" w:rsidP="004D2070">
      <w:pPr>
        <w:pStyle w:val="Corpsdetexte"/>
        <w:rPr>
          <w:rFonts w:ascii="Marianne" w:hAnsi="Marianne"/>
          <w:color w:val="000000" w:themeColor="text1"/>
        </w:rPr>
      </w:pPr>
    </w:p>
    <w:p w14:paraId="2E741E9A" w14:textId="7B5766B5" w:rsidR="00125211" w:rsidRPr="007F05C2" w:rsidRDefault="00F7335C" w:rsidP="004D2070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La Mission L</w:t>
      </w:r>
      <w:r w:rsidR="00125211">
        <w:rPr>
          <w:rFonts w:ascii="Marianne" w:hAnsi="Marianne"/>
          <w:color w:val="000000" w:themeColor="text1"/>
        </w:rPr>
        <w:t xml:space="preserve">ibération </w:t>
      </w:r>
      <w:r w:rsidR="00B5613D">
        <w:rPr>
          <w:rFonts w:ascii="Marianne" w:hAnsi="Marianne"/>
          <w:color w:val="000000" w:themeColor="text1"/>
        </w:rPr>
        <w:t>invite les médias qui le souhaitent à relayer l’</w:t>
      </w:r>
      <w:r w:rsidR="00125211">
        <w:rPr>
          <w:rFonts w:ascii="Marianne" w:hAnsi="Marianne"/>
          <w:color w:val="000000" w:themeColor="text1"/>
        </w:rPr>
        <w:t>appel à t</w:t>
      </w:r>
      <w:r w:rsidR="00B5613D">
        <w:rPr>
          <w:rFonts w:ascii="Marianne" w:hAnsi="Marianne"/>
          <w:color w:val="000000" w:themeColor="text1"/>
        </w:rPr>
        <w:t>émoignage des</w:t>
      </w:r>
      <w:r w:rsidR="00125211">
        <w:rPr>
          <w:rFonts w:ascii="Marianne" w:hAnsi="Marianne"/>
          <w:color w:val="000000" w:themeColor="text1"/>
        </w:rPr>
        <w:t xml:space="preserve"> Français(e) pouvant raconter leur expérience de la libération sur le territoire français lorsqu’</w:t>
      </w:r>
      <w:r w:rsidR="00B5613D">
        <w:rPr>
          <w:rFonts w:ascii="Marianne" w:hAnsi="Marianne"/>
          <w:color w:val="000000" w:themeColor="text1"/>
        </w:rPr>
        <w:t>ils étaient enfants</w:t>
      </w:r>
      <w:r w:rsidR="007F6FF2">
        <w:rPr>
          <w:rFonts w:ascii="Marianne" w:hAnsi="Marianne"/>
          <w:color w:val="000000" w:themeColor="text1"/>
        </w:rPr>
        <w:t xml:space="preserve"> et à se rapprocher de la Mission Libération pour nouer des partenariats</w:t>
      </w:r>
      <w:r w:rsidR="00B5613D">
        <w:rPr>
          <w:rFonts w:ascii="Marianne" w:hAnsi="Marianne"/>
          <w:color w:val="000000" w:themeColor="text1"/>
        </w:rPr>
        <w:t xml:space="preserve">. </w:t>
      </w:r>
      <w:r w:rsidR="00125211">
        <w:rPr>
          <w:rFonts w:ascii="Marianne" w:hAnsi="Marianne"/>
          <w:color w:val="000000" w:themeColor="text1"/>
        </w:rPr>
        <w:t xml:space="preserve">Les témoins peuvent contacter directement la Mission à l’adresse de contact : </w:t>
      </w:r>
      <w:hyperlink r:id="rId12" w:history="1">
        <w:r w:rsidR="00125211" w:rsidRPr="00762DF7">
          <w:rPr>
            <w:rStyle w:val="Lienhypertexte"/>
            <w:rFonts w:ascii="Marianne" w:hAnsi="Marianne"/>
          </w:rPr>
          <w:t>contact@80ansliberation.fr</w:t>
        </w:r>
      </w:hyperlink>
    </w:p>
    <w:p w14:paraId="5E19DB5B" w14:textId="77777777" w:rsidR="0093414E" w:rsidRDefault="0093414E" w:rsidP="00C73A7A">
      <w:pPr>
        <w:pStyle w:val="Corpsdetexte"/>
        <w:rPr>
          <w:rFonts w:ascii="Marianne" w:hAnsi="Marianne"/>
          <w:color w:val="000000" w:themeColor="text1"/>
        </w:rPr>
      </w:pPr>
    </w:p>
    <w:p w14:paraId="4D1ECDE8" w14:textId="63F57F1A" w:rsidR="007F05C2" w:rsidRDefault="00146B94" w:rsidP="001041D9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>La Mission L</w:t>
      </w:r>
      <w:r w:rsidR="00521F25">
        <w:rPr>
          <w:rFonts w:ascii="Marianne" w:hAnsi="Marianne"/>
          <w:color w:val="000000" w:themeColor="text1"/>
        </w:rPr>
        <w:t xml:space="preserve">ibération a lancé en novembre 2023 un processus de </w:t>
      </w:r>
      <w:r w:rsidR="0093414E">
        <w:rPr>
          <w:rFonts w:ascii="Marianne" w:hAnsi="Marianne"/>
          <w:color w:val="000000" w:themeColor="text1"/>
        </w:rPr>
        <w:t>labellisation</w:t>
      </w:r>
      <w:r w:rsidR="007F05C2">
        <w:rPr>
          <w:rFonts w:ascii="Marianne" w:hAnsi="Marianne"/>
          <w:color w:val="000000" w:themeColor="text1"/>
        </w:rPr>
        <w:t xml:space="preserve"> des projets</w:t>
      </w:r>
      <w:r w:rsidR="001041D9">
        <w:rPr>
          <w:rFonts w:ascii="Marianne" w:hAnsi="Marianne"/>
          <w:color w:val="000000" w:themeColor="text1"/>
        </w:rPr>
        <w:t>, rassemblant déjà plus de 1000 projets dans toute la France</w:t>
      </w:r>
      <w:r w:rsidR="00521F25">
        <w:rPr>
          <w:rFonts w:ascii="Marianne" w:hAnsi="Marianne"/>
          <w:color w:val="000000" w:themeColor="text1"/>
        </w:rPr>
        <w:t xml:space="preserve">. </w:t>
      </w:r>
      <w:r w:rsidR="00521F25" w:rsidRPr="00521F25">
        <w:rPr>
          <w:rFonts w:ascii="Marianne" w:hAnsi="Marianne"/>
          <w:color w:val="000000" w:themeColor="text1"/>
        </w:rPr>
        <w:t>Les projets labellisés seront répertoriés et cartographiés sur le site de la Mission Libération et sur les sites des préfectures</w:t>
      </w:r>
      <w:r w:rsidR="0015513F">
        <w:rPr>
          <w:rFonts w:ascii="Marianne" w:hAnsi="Marianne"/>
          <w:color w:val="000000" w:themeColor="text1"/>
        </w:rPr>
        <w:t xml:space="preserve"> concernées à l’échelle locale</w:t>
      </w:r>
      <w:r w:rsidR="00521F25" w:rsidRPr="00521F25">
        <w:rPr>
          <w:rFonts w:ascii="Marianne" w:hAnsi="Marianne"/>
          <w:color w:val="000000" w:themeColor="text1"/>
        </w:rPr>
        <w:t>, afin d’avoir une vision d’ensemble des initiatives.</w:t>
      </w:r>
      <w:r w:rsidR="001041D9" w:rsidRPr="001041D9">
        <w:rPr>
          <w:rFonts w:ascii="Marianne" w:hAnsi="Marianne"/>
          <w:color w:val="000000" w:themeColor="text1"/>
        </w:rPr>
        <w:t xml:space="preserve"> </w:t>
      </w:r>
      <w:r w:rsidR="001041D9">
        <w:rPr>
          <w:rFonts w:ascii="Marianne" w:hAnsi="Marianne"/>
          <w:color w:val="000000" w:themeColor="text1"/>
        </w:rPr>
        <w:t>Les porteurs de projet peuvent toujours soumettre leur candidature auprès du comité départemental de leur préfecture.</w:t>
      </w:r>
    </w:p>
    <w:p w14:paraId="77227458" w14:textId="77777777" w:rsidR="00D87BA6" w:rsidRDefault="00D87BA6" w:rsidP="00C73A7A">
      <w:pPr>
        <w:pStyle w:val="Corpsdetexte"/>
        <w:rPr>
          <w:rFonts w:ascii="Marianne" w:hAnsi="Marianne"/>
          <w:color w:val="000000" w:themeColor="text1"/>
        </w:rPr>
      </w:pPr>
    </w:p>
    <w:p w14:paraId="22035594" w14:textId="2611B876" w:rsidR="003F6BE9" w:rsidRDefault="00D87BA6" w:rsidP="00986371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 xml:space="preserve">Pour rappel, le groupement d’intérêt public (GIP) </w:t>
      </w:r>
      <w:r>
        <w:rPr>
          <w:rFonts w:ascii="Marianne" w:hAnsi="Marianne"/>
          <w:b/>
          <w:i/>
          <w:color w:val="000000" w:themeColor="text1"/>
        </w:rPr>
        <w:t xml:space="preserve">Mission Libération </w:t>
      </w:r>
      <w:r>
        <w:rPr>
          <w:rFonts w:ascii="Marianne" w:hAnsi="Marianne"/>
          <w:color w:val="000000" w:themeColor="text1"/>
        </w:rPr>
        <w:t xml:space="preserve">est une structure interministérielle ; il a pour objet la </w:t>
      </w:r>
      <w:r w:rsidR="0093414E">
        <w:rPr>
          <w:rFonts w:ascii="Marianne" w:hAnsi="Marianne"/>
          <w:color w:val="000000" w:themeColor="text1"/>
        </w:rPr>
        <w:t>préfiguration,</w:t>
      </w:r>
      <w:r>
        <w:rPr>
          <w:rFonts w:ascii="Marianne" w:hAnsi="Marianne"/>
          <w:color w:val="000000" w:themeColor="text1"/>
        </w:rPr>
        <w:t xml:space="preserve"> l’organisation, et la promotion du programme commémoratif du 80</w:t>
      </w:r>
      <w:r w:rsidRPr="00D87BA6">
        <w:rPr>
          <w:rFonts w:ascii="Marianne" w:hAnsi="Marianne"/>
          <w:color w:val="000000" w:themeColor="text1"/>
          <w:vertAlign w:val="superscript"/>
        </w:rPr>
        <w:t>e</w:t>
      </w:r>
      <w:r>
        <w:rPr>
          <w:rFonts w:ascii="Marianne" w:hAnsi="Marianne"/>
          <w:color w:val="000000" w:themeColor="text1"/>
        </w:rPr>
        <w:t xml:space="preserve"> anniversaire des débarquements, de la Libération de la France et de la Victoire. </w:t>
      </w:r>
    </w:p>
    <w:p w14:paraId="7210A821" w14:textId="24682540" w:rsidR="00D87BA6" w:rsidRDefault="00D87BA6" w:rsidP="00986371">
      <w:pPr>
        <w:pStyle w:val="Corpsdetexte"/>
        <w:rPr>
          <w:rFonts w:ascii="Marianne" w:hAnsi="Marianne"/>
          <w:color w:val="000000" w:themeColor="text1"/>
        </w:rPr>
      </w:pPr>
    </w:p>
    <w:p w14:paraId="4A69DCB2" w14:textId="78F0E9EB" w:rsidR="00D87BA6" w:rsidRDefault="00D87BA6" w:rsidP="00986371">
      <w:pPr>
        <w:pStyle w:val="Corpsdetexte"/>
        <w:rPr>
          <w:rFonts w:ascii="Marianne" w:hAnsi="Marianne"/>
          <w:color w:val="000000" w:themeColor="text1"/>
        </w:rPr>
      </w:pPr>
      <w:r>
        <w:rPr>
          <w:rFonts w:ascii="Marianne" w:hAnsi="Marianne"/>
          <w:color w:val="000000" w:themeColor="text1"/>
        </w:rPr>
        <w:t xml:space="preserve">Pour plus d’informations sur la Mission Libération : </w:t>
      </w:r>
    </w:p>
    <w:p w14:paraId="4D4AE783" w14:textId="4CD9BF86" w:rsidR="00D87BA6" w:rsidRPr="00D87BA6" w:rsidRDefault="00FC36A6" w:rsidP="00986371">
      <w:pPr>
        <w:pStyle w:val="Corpsdetexte"/>
        <w:rPr>
          <w:rFonts w:ascii="Marianne" w:hAnsi="Marianne"/>
          <w:color w:val="000000" w:themeColor="text1"/>
        </w:rPr>
      </w:pPr>
      <w:hyperlink r:id="rId13" w:history="1">
        <w:r w:rsidR="00DF3BDD" w:rsidRPr="00D748CD">
          <w:rPr>
            <w:rStyle w:val="Lienhypertexte"/>
            <w:rFonts w:ascii="Marianne" w:hAnsi="Marianne"/>
          </w:rPr>
          <w:t>https://www.legifrance.gouv.fr/jorf/id/JORFTEXT000048055843</w:t>
        </w:r>
      </w:hyperlink>
      <w:r w:rsidR="00DF3BDD">
        <w:rPr>
          <w:rFonts w:ascii="Marianne" w:hAnsi="Marianne"/>
          <w:color w:val="000000" w:themeColor="text1"/>
        </w:rPr>
        <w:t xml:space="preserve"> </w:t>
      </w:r>
    </w:p>
    <w:p w14:paraId="74EAC919" w14:textId="01EE51E3" w:rsidR="003F6BE9" w:rsidRDefault="003F6BE9" w:rsidP="00986371">
      <w:pPr>
        <w:pStyle w:val="Corpsdetexte"/>
        <w:rPr>
          <w:rFonts w:ascii="Marianne" w:hAnsi="Marianne"/>
        </w:rPr>
      </w:pPr>
    </w:p>
    <w:p w14:paraId="2EC827A4" w14:textId="77777777" w:rsidR="00205B46" w:rsidRPr="002650EB" w:rsidRDefault="00205B46" w:rsidP="00986371">
      <w:pPr>
        <w:pStyle w:val="Corpsdetexte"/>
        <w:rPr>
          <w:rFonts w:ascii="Marianne" w:hAnsi="Marianne"/>
        </w:rPr>
      </w:pPr>
    </w:p>
    <w:p w14:paraId="6E31BEF6" w14:textId="77777777" w:rsidR="003F6BE9" w:rsidRPr="002650EB" w:rsidRDefault="003F6BE9" w:rsidP="00986371">
      <w:pPr>
        <w:pStyle w:val="Corpsdetexte"/>
        <w:rPr>
          <w:rFonts w:ascii="Marianne" w:hAnsi="Marianne"/>
        </w:rPr>
      </w:pPr>
    </w:p>
    <w:p w14:paraId="2882BA80" w14:textId="74ABE7F3" w:rsidR="003F6BE9" w:rsidRPr="00377A5B" w:rsidRDefault="00205B46" w:rsidP="00377A5B">
      <w:pPr>
        <w:pStyle w:val="Corpsdetexte"/>
        <w:jc w:val="right"/>
        <w:rPr>
          <w:rFonts w:ascii="Marianne" w:hAnsi="Marianne"/>
          <w:u w:val="single"/>
        </w:rPr>
      </w:pPr>
      <w:r>
        <w:rPr>
          <w:rFonts w:ascii="Marianne" w:hAnsi="Marianne"/>
          <w:u w:val="single"/>
        </w:rPr>
        <w:t>C</w:t>
      </w:r>
      <w:r w:rsidR="00377A5B" w:rsidRPr="00377A5B">
        <w:rPr>
          <w:rFonts w:ascii="Marianne" w:hAnsi="Marianne"/>
          <w:u w:val="single"/>
        </w:rPr>
        <w:t>ontacts media :</w:t>
      </w:r>
    </w:p>
    <w:p w14:paraId="4E2DE3B4" w14:textId="5185400A" w:rsidR="00377A5B" w:rsidRDefault="00377A5B" w:rsidP="00377A5B">
      <w:pPr>
        <w:pStyle w:val="Corpsdetexte"/>
        <w:jc w:val="right"/>
        <w:rPr>
          <w:rFonts w:ascii="Marianne" w:hAnsi="Marianne"/>
        </w:rPr>
      </w:pPr>
    </w:p>
    <w:p w14:paraId="1F864779" w14:textId="022B6142" w:rsidR="00C1532B" w:rsidRDefault="00377A5B" w:rsidP="00377A5B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t>Contact presse Mission Libération</w:t>
      </w:r>
    </w:p>
    <w:p w14:paraId="553ECDDC" w14:textId="675A679A" w:rsidR="00377A5B" w:rsidRDefault="00FC36A6" w:rsidP="00377A5B">
      <w:pPr>
        <w:pStyle w:val="Corpsdetexte"/>
        <w:jc w:val="right"/>
        <w:rPr>
          <w:rFonts w:ascii="Marianne" w:hAnsi="Marianne"/>
        </w:rPr>
      </w:pPr>
      <w:hyperlink r:id="rId14" w:history="1">
        <w:r w:rsidR="00377A5B" w:rsidRPr="00762DF7">
          <w:rPr>
            <w:rStyle w:val="Lienhypertexte"/>
            <w:rFonts w:ascii="Marianne" w:hAnsi="Marianne"/>
          </w:rPr>
          <w:t>contact@80ansliberation.fr</w:t>
        </w:r>
      </w:hyperlink>
    </w:p>
    <w:p w14:paraId="54E37823" w14:textId="12455ABC" w:rsidR="00377A5B" w:rsidRDefault="00377A5B" w:rsidP="00377A5B">
      <w:pPr>
        <w:pStyle w:val="Corpsdetexte"/>
        <w:jc w:val="right"/>
        <w:rPr>
          <w:rFonts w:ascii="Marianne" w:hAnsi="Marianne"/>
        </w:rPr>
      </w:pPr>
    </w:p>
    <w:p w14:paraId="09B6A555" w14:textId="2BE8A6AB" w:rsidR="00377A5B" w:rsidRDefault="00377A5B" w:rsidP="00377A5B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t>Aurélia du Vignau</w:t>
      </w:r>
    </w:p>
    <w:p w14:paraId="174EBB26" w14:textId="3F6D034E" w:rsidR="00377A5B" w:rsidRDefault="00AC624B" w:rsidP="00377A5B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t>Directrice de la communication</w:t>
      </w:r>
    </w:p>
    <w:p w14:paraId="604626DA" w14:textId="3E3B2BF7" w:rsidR="00377A5B" w:rsidRDefault="00377A5B" w:rsidP="00377A5B">
      <w:pPr>
        <w:pStyle w:val="Corpsdetexte"/>
        <w:jc w:val="right"/>
        <w:rPr>
          <w:rFonts w:ascii="Marianne" w:hAnsi="Marianne"/>
        </w:rPr>
      </w:pPr>
    </w:p>
    <w:p w14:paraId="7F12761F" w14:textId="0C172F2A" w:rsidR="00377A5B" w:rsidRDefault="00377A5B" w:rsidP="00377A5B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lastRenderedPageBreak/>
        <w:t>Thomas Macé</w:t>
      </w:r>
    </w:p>
    <w:p w14:paraId="48F37B7D" w14:textId="309C576E" w:rsidR="00BD5B09" w:rsidRDefault="00377A5B" w:rsidP="001041D9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t>Chef de projet communication</w:t>
      </w:r>
    </w:p>
    <w:p w14:paraId="78D2DF7D" w14:textId="77777777" w:rsidR="001B4E07" w:rsidRDefault="001B4E07" w:rsidP="001041D9">
      <w:pPr>
        <w:pStyle w:val="Corpsdetexte"/>
        <w:jc w:val="right"/>
        <w:rPr>
          <w:rFonts w:ascii="Marianne" w:hAnsi="Marianne"/>
        </w:rPr>
      </w:pPr>
    </w:p>
    <w:p w14:paraId="4385E66C" w14:textId="53AF79BB" w:rsidR="00D738A5" w:rsidRPr="002650EB" w:rsidRDefault="00D738A5" w:rsidP="001041D9">
      <w:pPr>
        <w:pStyle w:val="Corpsdetexte"/>
        <w:jc w:val="right"/>
        <w:rPr>
          <w:rFonts w:ascii="Marianne" w:hAnsi="Marianne"/>
        </w:rPr>
      </w:pPr>
      <w:r>
        <w:rPr>
          <w:rFonts w:ascii="Marianne" w:hAnsi="Marianne"/>
        </w:rPr>
        <w:t xml:space="preserve">Suivre la Mission </w:t>
      </w:r>
      <w:r w:rsidR="00F8568B">
        <w:rPr>
          <w:rFonts w:ascii="Marianne" w:hAnsi="Marianne"/>
        </w:rPr>
        <w:t>L</w:t>
      </w:r>
      <w:r>
        <w:rPr>
          <w:rFonts w:ascii="Marianne" w:hAnsi="Marianne"/>
        </w:rPr>
        <w:t xml:space="preserve">ibération sur Twitter : </w:t>
      </w:r>
      <w:r w:rsidRPr="00F8568B">
        <w:rPr>
          <w:rFonts w:ascii="Marianne" w:hAnsi="Marianne"/>
          <w:b/>
        </w:rPr>
        <w:t>@Mission80ans</w:t>
      </w:r>
    </w:p>
    <w:sectPr w:rsidR="00D738A5" w:rsidRPr="002650EB" w:rsidSect="00421C68">
      <w:headerReference w:type="default" r:id="rId15"/>
      <w:footerReference w:type="default" r:id="rId16"/>
      <w:type w:val="continuous"/>
      <w:pgSz w:w="11910" w:h="16840"/>
      <w:pgMar w:top="962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91E87" w14:textId="77777777" w:rsidR="00FC36A6" w:rsidRDefault="00FC36A6" w:rsidP="0079276E">
      <w:r>
        <w:separator/>
      </w:r>
    </w:p>
  </w:endnote>
  <w:endnote w:type="continuationSeparator" w:id="0">
    <w:p w14:paraId="2D16A628" w14:textId="77777777" w:rsidR="00FC36A6" w:rsidRDefault="00FC36A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5C76EBC" w14:textId="77777777" w:rsidR="008443A5" w:rsidRDefault="008443A5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F00FC3" w14:textId="77777777"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4DF2C" w14:textId="4D7CE8B4" w:rsidR="0079276E" w:rsidRPr="002650EB" w:rsidRDefault="00D759C1" w:rsidP="00F476D8">
    <w:pPr>
      <w:pStyle w:val="PieddePage2"/>
      <w:rPr>
        <w:rFonts w:ascii="Marianne" w:hAnsi="Marianne"/>
        <w:sz w:val="15"/>
        <w:szCs w:val="24"/>
      </w:rPr>
    </w:pPr>
    <w:r>
      <w:rPr>
        <w:rFonts w:ascii="Marianne" w:hAnsi="Marianne"/>
        <w:sz w:val="15"/>
        <w:szCs w:val="24"/>
      </w:rPr>
      <w:t>Mission Libération</w:t>
    </w:r>
    <w:r w:rsidR="007F05C2" w:rsidRPr="002650EB">
      <w:rPr>
        <w:rFonts w:ascii="Marianne" w:hAnsi="Marianne"/>
        <w:sz w:val="15"/>
        <w:szCs w:val="24"/>
      </w:rPr>
      <w:t xml:space="preserve"> </w:t>
    </w:r>
  </w:p>
  <w:p w14:paraId="68C2610A" w14:textId="223BB11A" w:rsidR="00C666FD" w:rsidRPr="002650EB" w:rsidRDefault="00D759C1" w:rsidP="00C666FD">
    <w:pPr>
      <w:pStyle w:val="Pieddepage20"/>
      <w:rPr>
        <w:rFonts w:ascii="Marianne" w:hAnsi="Marianne"/>
        <w:sz w:val="15"/>
        <w:szCs w:val="24"/>
      </w:rPr>
    </w:pPr>
    <w:r>
      <w:rPr>
        <w:rFonts w:ascii="Marianne" w:hAnsi="Marianne"/>
        <w:position w:val="1"/>
        <w:sz w:val="15"/>
        <w:szCs w:val="24"/>
      </w:rPr>
      <w:t>109</w:t>
    </w:r>
    <w:r w:rsidR="00C666FD" w:rsidRPr="002650EB">
      <w:rPr>
        <w:rFonts w:ascii="Marianne" w:hAnsi="Marianne"/>
        <w:position w:val="1"/>
        <w:sz w:val="15"/>
        <w:szCs w:val="24"/>
      </w:rPr>
      <w:t xml:space="preserve">, </w:t>
    </w:r>
    <w:r>
      <w:rPr>
        <w:rFonts w:ascii="Marianne" w:hAnsi="Marianne"/>
        <w:position w:val="1"/>
        <w:sz w:val="15"/>
        <w:szCs w:val="24"/>
      </w:rPr>
      <w:t>Boulevard Malesherbes</w:t>
    </w:r>
    <w:r w:rsidR="00C666FD" w:rsidRPr="002650EB">
      <w:rPr>
        <w:rFonts w:ascii="Marianne" w:hAnsi="Marianne"/>
        <w:position w:val="1"/>
        <w:sz w:val="15"/>
        <w:szCs w:val="24"/>
      </w:rPr>
      <w:t xml:space="preserve"> –</w:t>
    </w:r>
    <w:r w:rsidR="00C666FD" w:rsidRPr="002650EB">
      <w:rPr>
        <w:rFonts w:ascii="Marianne" w:hAnsi="Marianne"/>
        <w:spacing w:val="-13"/>
        <w:position w:val="1"/>
        <w:sz w:val="15"/>
        <w:szCs w:val="24"/>
      </w:rPr>
      <w:t xml:space="preserve"> </w:t>
    </w:r>
    <w:r>
      <w:rPr>
        <w:rFonts w:ascii="Marianne" w:hAnsi="Marianne"/>
        <w:position w:val="1"/>
        <w:sz w:val="15"/>
        <w:szCs w:val="24"/>
      </w:rPr>
      <w:t>75008</w:t>
    </w:r>
    <w:r w:rsidR="00C666FD" w:rsidRPr="002650EB">
      <w:rPr>
        <w:rFonts w:ascii="Marianne" w:hAnsi="Marianne"/>
        <w:position w:val="1"/>
        <w:sz w:val="15"/>
        <w:szCs w:val="24"/>
      </w:rPr>
      <w:t xml:space="preserve"> </w:t>
    </w:r>
    <w:r>
      <w:rPr>
        <w:rFonts w:ascii="Marianne" w:hAnsi="Marianne"/>
        <w:position w:val="1"/>
        <w:sz w:val="15"/>
        <w:szCs w:val="24"/>
      </w:rPr>
      <w:t>Paris</w:t>
    </w:r>
    <w:r w:rsidR="00C666FD" w:rsidRPr="002650EB">
      <w:rPr>
        <w:rFonts w:ascii="Marianne" w:hAnsi="Marianne"/>
        <w:position w:val="1"/>
        <w:sz w:val="15"/>
        <w:szCs w:val="24"/>
      </w:rPr>
      <w:t xml:space="preserve"> </w:t>
    </w:r>
  </w:p>
  <w:p w14:paraId="0411B678" w14:textId="77777777" w:rsidR="0079276E" w:rsidRPr="002650EB" w:rsidRDefault="0079276E">
    <w:pPr>
      <w:pStyle w:val="Pieddepage"/>
      <w:rPr>
        <w:rFonts w:ascii="Marianne" w:hAnsi="Marianne"/>
        <w:sz w:val="24"/>
        <w:szCs w:val="24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2110B" w14:textId="77777777" w:rsidR="008443A5" w:rsidRPr="00290741" w:rsidRDefault="008443A5" w:rsidP="000301D7">
    <w:pPr>
      <w:pStyle w:val="PieddePage2"/>
    </w:pPr>
    <w:r w:rsidRPr="00290741">
      <w:t>Tél : 00 00 00 00</w:t>
    </w:r>
  </w:p>
  <w:sdt>
    <w:sdtPr>
      <w:rPr>
        <w:rStyle w:val="Numrodepage"/>
        <w:sz w:val="14"/>
        <w:szCs w:val="14"/>
      </w:rPr>
      <w:id w:val="33095488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DF4B813" w14:textId="7EB00D20" w:rsidR="008443A5" w:rsidRPr="008443A5" w:rsidRDefault="008443A5" w:rsidP="008443A5">
        <w:pPr>
          <w:pStyle w:val="Pieddepage"/>
          <w:framePr w:wrap="none" w:vAnchor="text" w:hAnchor="page" w:x="5906" w:y="18"/>
          <w:rPr>
            <w:rStyle w:val="Numrodepage"/>
            <w:sz w:val="14"/>
            <w:szCs w:val="14"/>
            <w:lang w:val="fr-FR"/>
          </w:rPr>
        </w:pPr>
        <w:r w:rsidRPr="008443A5">
          <w:rPr>
            <w:rStyle w:val="Numrodepage"/>
            <w:sz w:val="14"/>
            <w:szCs w:val="14"/>
          </w:rPr>
          <w:fldChar w:fldCharType="begin"/>
        </w:r>
        <w:r w:rsidRPr="008443A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8443A5">
          <w:rPr>
            <w:rStyle w:val="Numrodepage"/>
            <w:sz w:val="14"/>
            <w:szCs w:val="14"/>
          </w:rPr>
          <w:fldChar w:fldCharType="separate"/>
        </w:r>
        <w:r w:rsidR="0071681B">
          <w:rPr>
            <w:rStyle w:val="Numrodepage"/>
            <w:noProof/>
            <w:sz w:val="14"/>
            <w:szCs w:val="14"/>
            <w:lang w:val="fr-FR"/>
          </w:rPr>
          <w:t>2</w:t>
        </w:r>
        <w:r w:rsidRPr="008443A5">
          <w:rPr>
            <w:rStyle w:val="Numrodepage"/>
            <w:sz w:val="14"/>
            <w:szCs w:val="14"/>
          </w:rPr>
          <w:fldChar w:fldCharType="end"/>
        </w:r>
      </w:p>
    </w:sdtContent>
  </w:sdt>
  <w:p w14:paraId="40468C17" w14:textId="77777777" w:rsidR="008443A5" w:rsidRPr="00290741" w:rsidRDefault="008443A5" w:rsidP="00F476D8">
    <w:pPr>
      <w:pStyle w:val="PieddePage2"/>
    </w:pPr>
    <w:r w:rsidRPr="00290741">
      <w:t xml:space="preserve">Mél : </w:t>
    </w:r>
    <w:hyperlink r:id="rId1">
      <w:r w:rsidRPr="00290741">
        <w:t>prénom.nom@pm.gouv.fr</w:t>
      </w:r>
    </w:hyperlink>
  </w:p>
  <w:p w14:paraId="6D792A5D" w14:textId="77777777" w:rsidR="00C666FD" w:rsidRPr="00290741" w:rsidRDefault="00C666FD" w:rsidP="00C666FD">
    <w:pPr>
      <w:pStyle w:val="Pieddepage20"/>
    </w:pPr>
    <w:r>
      <w:rPr>
        <w:position w:val="1"/>
      </w:rPr>
      <w:t>00</w:t>
    </w:r>
    <w:r w:rsidRPr="00290741">
      <w:rPr>
        <w:position w:val="1"/>
      </w:rPr>
      <w:t xml:space="preserve">, </w:t>
    </w:r>
    <w:r>
      <w:rPr>
        <w:position w:val="1"/>
      </w:rPr>
      <w:t>Nom de la Rue</w:t>
    </w:r>
    <w:r w:rsidRPr="00290741">
      <w:rPr>
        <w:position w:val="1"/>
      </w:rPr>
      <w:t xml:space="preserve"> </w:t>
    </w:r>
    <w:r>
      <w:rPr>
        <w:position w:val="1"/>
      </w:rPr>
      <w:t>–</w:t>
    </w:r>
    <w:r w:rsidRPr="00290741">
      <w:rPr>
        <w:spacing w:val="-13"/>
        <w:position w:val="1"/>
      </w:rPr>
      <w:t xml:space="preserve"> </w:t>
    </w:r>
    <w:r>
      <w:rPr>
        <w:position w:val="1"/>
      </w:rPr>
      <w:t>00000 Ville Cedex 00</w:t>
    </w:r>
    <w:r w:rsidRPr="00290741">
      <w:rPr>
        <w:spacing w:val="-2"/>
        <w:position w:val="1"/>
      </w:rPr>
      <w:t xml:space="preserve"> </w:t>
    </w:r>
  </w:p>
  <w:p w14:paraId="5C5B3416" w14:textId="77777777" w:rsidR="008443A5" w:rsidRPr="00C666FD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EA23" w14:textId="77777777" w:rsidR="00FC36A6" w:rsidRDefault="00FC36A6" w:rsidP="0079276E">
      <w:r>
        <w:separator/>
      </w:r>
    </w:p>
  </w:footnote>
  <w:footnote w:type="continuationSeparator" w:id="0">
    <w:p w14:paraId="7AE73F81" w14:textId="77777777" w:rsidR="00FC36A6" w:rsidRDefault="00FC36A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83A3" w14:textId="7971336C" w:rsidR="00992DBA" w:rsidRDefault="002650EB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030BF9">
      <w:rPr>
        <w:noProof/>
        <w:color w:val="000000"/>
        <w:lang w:val="fr-FR" w:eastAsia="fr-FR"/>
      </w:rPr>
      <w:drawing>
        <wp:anchor distT="0" distB="0" distL="114300" distR="114300" simplePos="0" relativeHeight="251658239" behindDoc="0" locked="0" layoutInCell="1" allowOverlap="1" wp14:anchorId="68155BB4" wp14:editId="6830D9A3">
          <wp:simplePos x="0" y="0"/>
          <wp:positionH relativeFrom="column">
            <wp:posOffset>-141605</wp:posOffset>
          </wp:positionH>
          <wp:positionV relativeFrom="paragraph">
            <wp:posOffset>22225</wp:posOffset>
          </wp:positionV>
          <wp:extent cx="1602105" cy="944880"/>
          <wp:effectExtent l="0" t="0" r="0" b="0"/>
          <wp:wrapThrough wrapText="bothSides">
            <wp:wrapPolygon edited="0">
              <wp:start x="0" y="0"/>
              <wp:lineTo x="0" y="21194"/>
              <wp:lineTo x="21403" y="21194"/>
              <wp:lineTo x="21403" y="0"/>
              <wp:lineTo x="0" y="0"/>
            </wp:wrapPolygon>
          </wp:wrapThrough>
          <wp:docPr id="1127412246" name="Image 1127412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12246" name="Image 11274122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1FE3508B" w14:textId="14CAC249" w:rsidR="005C3D66" w:rsidRPr="005C3D66" w:rsidRDefault="00672361" w:rsidP="005C3D66">
    <w:pPr>
      <w:pStyle w:val="Intituldirection"/>
      <w:rPr>
        <w:rFonts w:ascii="Marianne" w:hAnsi="Marianne"/>
        <w:lang w:val="fr-FR"/>
      </w:rPr>
    </w:pPr>
    <w:r>
      <w:rPr>
        <w:rFonts w:ascii="Marianne" w:hAnsi="Marianne"/>
        <w:lang w:val="fr-FR"/>
      </w:rPr>
      <w:t>Mission du 80</w:t>
    </w:r>
    <w:r w:rsidRPr="00672361">
      <w:rPr>
        <w:rFonts w:ascii="Marianne" w:hAnsi="Marianne"/>
        <w:vertAlign w:val="superscript"/>
        <w:lang w:val="fr-FR"/>
      </w:rPr>
      <w:t>ème</w:t>
    </w:r>
    <w:r>
      <w:rPr>
        <w:rFonts w:ascii="Marianne" w:hAnsi="Marianne"/>
        <w:lang w:val="fr-FR"/>
      </w:rPr>
      <w:t xml:space="preserve"> anniversaire des débarquements,</w:t>
    </w:r>
  </w:p>
  <w:p w14:paraId="6E95AFF2" w14:textId="418C1B4C" w:rsidR="005C3D66" w:rsidRPr="005C3D66" w:rsidRDefault="00672361" w:rsidP="005C3D66">
    <w:pPr>
      <w:pStyle w:val="Intituldirection"/>
      <w:rPr>
        <w:rFonts w:ascii="Marianne" w:hAnsi="Marianne"/>
        <w:lang w:val="fr-FR"/>
      </w:rPr>
    </w:pPr>
    <w:proofErr w:type="gramStart"/>
    <w:r>
      <w:rPr>
        <w:rFonts w:ascii="Marianne" w:hAnsi="Marianne"/>
        <w:lang w:val="fr-FR"/>
      </w:rPr>
      <w:t>de</w:t>
    </w:r>
    <w:proofErr w:type="gramEnd"/>
    <w:r>
      <w:rPr>
        <w:rFonts w:ascii="Marianne" w:hAnsi="Marianne"/>
        <w:lang w:val="fr-FR"/>
      </w:rPr>
      <w:t xml:space="preserve"> la Libération de la France</w:t>
    </w:r>
  </w:p>
  <w:p w14:paraId="7F8BD3BE" w14:textId="54870B48" w:rsidR="005C3D66" w:rsidRPr="005C3D66" w:rsidRDefault="00672361" w:rsidP="005C3D66">
    <w:pPr>
      <w:pStyle w:val="Intituldirection"/>
      <w:rPr>
        <w:rFonts w:ascii="Marianne" w:hAnsi="Marianne"/>
        <w:lang w:val="fr-FR"/>
      </w:rPr>
    </w:pPr>
    <w:proofErr w:type="gramStart"/>
    <w:r>
      <w:rPr>
        <w:rFonts w:ascii="Marianne" w:hAnsi="Marianne"/>
        <w:lang w:val="fr-FR"/>
      </w:rPr>
      <w:t>et</w:t>
    </w:r>
    <w:proofErr w:type="gramEnd"/>
    <w:r>
      <w:rPr>
        <w:rFonts w:ascii="Marianne" w:hAnsi="Marianne"/>
        <w:lang w:val="fr-FR"/>
      </w:rPr>
      <w:t xml:space="preserve"> de la Victoire</w:t>
    </w:r>
  </w:p>
  <w:p w14:paraId="40CFAB2E" w14:textId="0CE0066A" w:rsidR="00992DBA" w:rsidRPr="005C3D66" w:rsidRDefault="00672361" w:rsidP="00992DBA">
    <w:pPr>
      <w:pStyle w:val="En-tte"/>
      <w:tabs>
        <w:tab w:val="clear" w:pos="4513"/>
      </w:tabs>
      <w:jc w:val="right"/>
      <w:rPr>
        <w:b/>
        <w:bCs/>
        <w:sz w:val="24"/>
        <w:szCs w:val="24"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hidden="0" allowOverlap="1" wp14:anchorId="7F4810D8" wp14:editId="5D742C39">
          <wp:simplePos x="0" y="0"/>
          <wp:positionH relativeFrom="margin">
            <wp:posOffset>2708910</wp:posOffset>
          </wp:positionH>
          <wp:positionV relativeFrom="margin">
            <wp:posOffset>-292905</wp:posOffset>
          </wp:positionV>
          <wp:extent cx="920115" cy="832485"/>
          <wp:effectExtent l="0" t="0" r="0" b="5715"/>
          <wp:wrapSquare wrapText="bothSides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832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84FE95" w14:textId="377B3654" w:rsidR="0079276E" w:rsidRPr="00C666FD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4A632" w14:textId="77777777"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76"/>
    <w:rsid w:val="0001014A"/>
    <w:rsid w:val="00011C63"/>
    <w:rsid w:val="000249AD"/>
    <w:rsid w:val="000301D7"/>
    <w:rsid w:val="00041EC8"/>
    <w:rsid w:val="00077A96"/>
    <w:rsid w:val="000924D0"/>
    <w:rsid w:val="000A6C2F"/>
    <w:rsid w:val="001041D9"/>
    <w:rsid w:val="00125211"/>
    <w:rsid w:val="00146B94"/>
    <w:rsid w:val="0015513F"/>
    <w:rsid w:val="00167430"/>
    <w:rsid w:val="001748BA"/>
    <w:rsid w:val="0019306A"/>
    <w:rsid w:val="00193476"/>
    <w:rsid w:val="001B4E07"/>
    <w:rsid w:val="00205B46"/>
    <w:rsid w:val="00211923"/>
    <w:rsid w:val="00247974"/>
    <w:rsid w:val="002650EB"/>
    <w:rsid w:val="002820D5"/>
    <w:rsid w:val="00290741"/>
    <w:rsid w:val="002973A4"/>
    <w:rsid w:val="002A6968"/>
    <w:rsid w:val="002B538C"/>
    <w:rsid w:val="002C3085"/>
    <w:rsid w:val="003760FE"/>
    <w:rsid w:val="00377A5B"/>
    <w:rsid w:val="00396B10"/>
    <w:rsid w:val="003F6BE9"/>
    <w:rsid w:val="00406E6F"/>
    <w:rsid w:val="00421C68"/>
    <w:rsid w:val="00431A4F"/>
    <w:rsid w:val="00453A5C"/>
    <w:rsid w:val="00464C70"/>
    <w:rsid w:val="00465630"/>
    <w:rsid w:val="004849D6"/>
    <w:rsid w:val="004D2070"/>
    <w:rsid w:val="00521F25"/>
    <w:rsid w:val="005341F6"/>
    <w:rsid w:val="00590D9F"/>
    <w:rsid w:val="005A7697"/>
    <w:rsid w:val="005B7F1C"/>
    <w:rsid w:val="005C00FB"/>
    <w:rsid w:val="005C3D66"/>
    <w:rsid w:val="005F2E98"/>
    <w:rsid w:val="00601D54"/>
    <w:rsid w:val="00630DD9"/>
    <w:rsid w:val="00636419"/>
    <w:rsid w:val="006419FF"/>
    <w:rsid w:val="00642F88"/>
    <w:rsid w:val="006542B1"/>
    <w:rsid w:val="00670C89"/>
    <w:rsid w:val="00672361"/>
    <w:rsid w:val="006F67A6"/>
    <w:rsid w:val="007059B4"/>
    <w:rsid w:val="0071681B"/>
    <w:rsid w:val="007263AB"/>
    <w:rsid w:val="007332DB"/>
    <w:rsid w:val="00742AC5"/>
    <w:rsid w:val="0074724D"/>
    <w:rsid w:val="00774D33"/>
    <w:rsid w:val="0078108E"/>
    <w:rsid w:val="0079276E"/>
    <w:rsid w:val="007A680D"/>
    <w:rsid w:val="007A7B73"/>
    <w:rsid w:val="007B1067"/>
    <w:rsid w:val="007B2CAA"/>
    <w:rsid w:val="007E39E5"/>
    <w:rsid w:val="007F05C2"/>
    <w:rsid w:val="007F6FF2"/>
    <w:rsid w:val="00807CCD"/>
    <w:rsid w:val="008202D7"/>
    <w:rsid w:val="00840319"/>
    <w:rsid w:val="00842A4A"/>
    <w:rsid w:val="008443A5"/>
    <w:rsid w:val="00851458"/>
    <w:rsid w:val="00865666"/>
    <w:rsid w:val="00890CC4"/>
    <w:rsid w:val="008C5E2F"/>
    <w:rsid w:val="009326EF"/>
    <w:rsid w:val="0093414E"/>
    <w:rsid w:val="009411F7"/>
    <w:rsid w:val="00967882"/>
    <w:rsid w:val="00986371"/>
    <w:rsid w:val="00992DBA"/>
    <w:rsid w:val="00996F94"/>
    <w:rsid w:val="009A7788"/>
    <w:rsid w:val="009F6BBF"/>
    <w:rsid w:val="00A30EA6"/>
    <w:rsid w:val="00A52209"/>
    <w:rsid w:val="00A5573E"/>
    <w:rsid w:val="00A72F59"/>
    <w:rsid w:val="00A8461C"/>
    <w:rsid w:val="00A94300"/>
    <w:rsid w:val="00AC624B"/>
    <w:rsid w:val="00AD001D"/>
    <w:rsid w:val="00AE06C5"/>
    <w:rsid w:val="00B017CF"/>
    <w:rsid w:val="00B55A05"/>
    <w:rsid w:val="00B5613D"/>
    <w:rsid w:val="00B611CC"/>
    <w:rsid w:val="00B623FE"/>
    <w:rsid w:val="00BD5B09"/>
    <w:rsid w:val="00C1532B"/>
    <w:rsid w:val="00C30FB2"/>
    <w:rsid w:val="00C666FD"/>
    <w:rsid w:val="00C67312"/>
    <w:rsid w:val="00C73A7A"/>
    <w:rsid w:val="00CA1ADD"/>
    <w:rsid w:val="00CC7893"/>
    <w:rsid w:val="00CD5E65"/>
    <w:rsid w:val="00D10C52"/>
    <w:rsid w:val="00D13006"/>
    <w:rsid w:val="00D23212"/>
    <w:rsid w:val="00D262EC"/>
    <w:rsid w:val="00D63BA0"/>
    <w:rsid w:val="00D738A5"/>
    <w:rsid w:val="00D759C1"/>
    <w:rsid w:val="00D75B77"/>
    <w:rsid w:val="00D83713"/>
    <w:rsid w:val="00D87BA6"/>
    <w:rsid w:val="00DF3BDD"/>
    <w:rsid w:val="00E05F1D"/>
    <w:rsid w:val="00E13FDD"/>
    <w:rsid w:val="00E30C47"/>
    <w:rsid w:val="00E5641C"/>
    <w:rsid w:val="00E56942"/>
    <w:rsid w:val="00E75FC7"/>
    <w:rsid w:val="00E95F90"/>
    <w:rsid w:val="00EC3A4A"/>
    <w:rsid w:val="00EC49E5"/>
    <w:rsid w:val="00EE0DCB"/>
    <w:rsid w:val="00EF7D46"/>
    <w:rsid w:val="00F04A7E"/>
    <w:rsid w:val="00F476D8"/>
    <w:rsid w:val="00F518AE"/>
    <w:rsid w:val="00F67DE3"/>
    <w:rsid w:val="00F7335C"/>
    <w:rsid w:val="00F8568B"/>
    <w:rsid w:val="00FC36A6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43309"/>
  <w15:docId w15:val="{9F72AF16-0542-0747-8FC0-C6150EBF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6BE9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67430"/>
    <w:pPr>
      <w:jc w:val="both"/>
    </w:pPr>
    <w:rPr>
      <w:sz w:val="20"/>
      <w:szCs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167430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table" w:styleId="Grilledutableau">
    <w:name w:val="Table Grid"/>
    <w:basedOn w:val="TableauNormal"/>
    <w:uiPriority w:val="39"/>
    <w:rsid w:val="003F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3F6BE9"/>
    <w:rPr>
      <w:color w:val="5770BE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6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legifrance.gouv.fr/jorf/id/JORFTEXT0000480558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80ansliberation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ense.gouv.fr/mission-libera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ntact@80ansliberation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&#233;nom.nom@pm.gouv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E2AD4-DFF0-4FC8-A978-6B67AA47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Utilisateur Microsoft Office</dc:creator>
  <cp:lastModifiedBy>Aurelia DU VIGNAU</cp:lastModifiedBy>
  <cp:revision>2</cp:revision>
  <dcterms:created xsi:type="dcterms:W3CDTF">2024-02-09T09:56:00Z</dcterms:created>
  <dcterms:modified xsi:type="dcterms:W3CDTF">2024-02-09T09:56:00Z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